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25" w:rsidRPr="00845125" w:rsidRDefault="00845125" w:rsidP="00845125">
      <w:r w:rsidRPr="00845125">
        <w:rPr>
          <w:b/>
        </w:rPr>
        <w:t>1)</w:t>
      </w:r>
      <w:r w:rsidRPr="00845125">
        <w:t>Пожилой женщине-пенсионерке Людмиле Анатольевне объявили, что со следующего месяца все пенсию будут получать  «на карту». Сотрудник банка предложил оформить всем желающим не только дебетовую, но ещё и кредитную карту. Людмила Анатольевна рассказала об этом мужу, который, впрочем, как и она, был несведущ в финансовых вопросах. Они оба понятия не имели, как этими картами пользоваться и зачем они им нужны.</w:t>
      </w:r>
    </w:p>
    <w:p w:rsidR="00845125" w:rsidRPr="00845125" w:rsidRDefault="00845125" w:rsidP="00845125">
      <w:r w:rsidRPr="00845125">
        <w:t>Вопрос</w:t>
      </w:r>
    </w:p>
    <w:p w:rsidR="00845125" w:rsidRDefault="00845125" w:rsidP="00845125">
      <w:pPr>
        <w:rPr>
          <w:b/>
          <w:bCs/>
        </w:rPr>
      </w:pPr>
      <w:r w:rsidRPr="00845125">
        <w:rPr>
          <w:b/>
          <w:bCs/>
        </w:rPr>
        <w:t>Что можно посоветовать Людмиле Анатольевне в такой ситуации?</w:t>
      </w:r>
    </w:p>
    <w:p w:rsidR="00845125" w:rsidRPr="00845125" w:rsidRDefault="00845125" w:rsidP="00845125">
      <w:r>
        <w:rPr>
          <w:b/>
          <w:bCs/>
        </w:rPr>
        <w:t>Ответ:</w:t>
      </w:r>
    </w:p>
    <w:p w:rsidR="00845125" w:rsidRPr="00845125" w:rsidRDefault="00845125" w:rsidP="00845125">
      <w:r w:rsidRPr="00845125">
        <w:rPr>
          <w:bCs/>
        </w:rPr>
        <w:t>Людмиле Анатольевне можно посоветовать изучить правила обращен</w:t>
      </w:r>
      <w:r w:rsidR="00243246">
        <w:rPr>
          <w:bCs/>
        </w:rPr>
        <w:t xml:space="preserve">ия с банковскими картами </w:t>
      </w:r>
      <w:r w:rsidRPr="00845125">
        <w:rPr>
          <w:bCs/>
        </w:rPr>
        <w:t>и активно ими пользоваться. Если она владеет компьютером, то сможет научиться осуществлять разные платежи через личный кабинет (например, оплачивать коммунальные услуги или платить за телефон и Интернет). Людмила Анатольевна всегда может получить консультацию у коллег или родственников, умеющих обращаться с картами, или в самом банке, где сотрудник объяснит, как пользоваться банковской картой.</w:t>
      </w:r>
    </w:p>
    <w:p w:rsidR="00845125" w:rsidRPr="00845125" w:rsidRDefault="00845125" w:rsidP="00845125">
      <w:r w:rsidRPr="00845125">
        <w:rPr>
          <w:b/>
        </w:rPr>
        <w:t>2)</w:t>
      </w:r>
      <w:r w:rsidRPr="00845125">
        <w:t>Представьте, что вы оформили кредитную карту в одном из банков. Кредитный лимит был установлен в размере 40 тыс. руб. У вас сломался компьютер, и вам срочно понадобилось купить новый, но свободных денег нет. Вы решили воспользоваться кредитной картой и приобрели компьютер за 30 тыс. руб., расплатившись с помощью карты.</w:t>
      </w:r>
    </w:p>
    <w:p w:rsidR="00845125" w:rsidRPr="00845125" w:rsidRDefault="00845125" w:rsidP="00845125">
      <w:r w:rsidRPr="00845125">
        <w:t>1. Какую сумму вы взяли в кредит у банка, совершив оплату с помощью кредитной карты?</w:t>
      </w:r>
    </w:p>
    <w:p w:rsidR="00845125" w:rsidRPr="00845125" w:rsidRDefault="00845125" w:rsidP="00845125">
      <w:r w:rsidRPr="00845125">
        <w:t>2. Что будет, если по истечении установленного срока вы не внесёте платёж по кредиту?</w:t>
      </w:r>
    </w:p>
    <w:p w:rsidR="00845125" w:rsidRPr="00845125" w:rsidRDefault="00845125" w:rsidP="00845125">
      <w:pPr>
        <w:rPr>
          <w:b/>
        </w:rPr>
      </w:pPr>
      <w:r w:rsidRPr="00845125">
        <w:rPr>
          <w:b/>
        </w:rPr>
        <w:t>Ответ:</w:t>
      </w:r>
    </w:p>
    <w:p w:rsidR="00000000" w:rsidRPr="00845125" w:rsidRDefault="00243246" w:rsidP="00845125">
      <w:pPr>
        <w:numPr>
          <w:ilvl w:val="0"/>
          <w:numId w:val="1"/>
        </w:numPr>
      </w:pPr>
      <w:r w:rsidRPr="00845125">
        <w:rPr>
          <w:bCs/>
        </w:rPr>
        <w:t>Сумма кредита – сумма, истраченная с кредитной карты</w:t>
      </w:r>
      <w:r>
        <w:rPr>
          <w:bCs/>
        </w:rPr>
        <w:t xml:space="preserve"> 30 </w:t>
      </w:r>
      <w:proofErr w:type="spellStart"/>
      <w:r>
        <w:rPr>
          <w:bCs/>
        </w:rPr>
        <w:t>тыс</w:t>
      </w:r>
      <w:proofErr w:type="spellEnd"/>
      <w:r>
        <w:rPr>
          <w:bCs/>
        </w:rPr>
        <w:t xml:space="preserve"> руб</w:t>
      </w:r>
    </w:p>
    <w:p w:rsidR="00000000" w:rsidRPr="00845125" w:rsidRDefault="00243246" w:rsidP="00845125">
      <w:pPr>
        <w:numPr>
          <w:ilvl w:val="0"/>
          <w:numId w:val="1"/>
        </w:numPr>
      </w:pPr>
      <w:r w:rsidRPr="00845125">
        <w:rPr>
          <w:bCs/>
        </w:rPr>
        <w:t>Если мы не внесем платёж по кредит</w:t>
      </w:r>
      <w:r w:rsidRPr="00845125">
        <w:rPr>
          <w:bCs/>
        </w:rPr>
        <w:t>у, будут применены штрафные санкции, и мы можем попасть в «черный список», испортив кредитную историю</w:t>
      </w:r>
    </w:p>
    <w:p w:rsidR="00845125" w:rsidRDefault="00845125">
      <w:r w:rsidRPr="00845125">
        <w:rPr>
          <w:b/>
        </w:rPr>
        <w:t>3)</w:t>
      </w:r>
      <w:r>
        <w:t xml:space="preserve"> </w:t>
      </w:r>
      <w:r w:rsidRPr="00845125">
        <w:t>Представим, что вы окончили университет, устроились на работу. В банке, который обслуживает предприятие, вам выдали дебетовую карту, на которую бухгалтерия будет перечислять заработную плату, а также предложили оформить кредитную карту с кредитным лимитом в размере 30 тыс</w:t>
      </w:r>
      <w:proofErr w:type="gramStart"/>
      <w:r w:rsidRPr="00845125">
        <w:t>.р</w:t>
      </w:r>
      <w:proofErr w:type="gramEnd"/>
      <w:r w:rsidRPr="00845125">
        <w:t>уб. под 35% годовых. Согласитесь ли вы оформить кредитную карту? Свой выбор обоснуйте</w:t>
      </w:r>
    </w:p>
    <w:p w:rsidR="00845125" w:rsidRPr="00845125" w:rsidRDefault="00845125" w:rsidP="00845125">
      <w:pPr>
        <w:rPr>
          <w:b/>
        </w:rPr>
      </w:pPr>
      <w:r w:rsidRPr="00845125">
        <w:rPr>
          <w:b/>
        </w:rPr>
        <w:t>Ответ:</w:t>
      </w:r>
    </w:p>
    <w:p w:rsidR="00EE1961" w:rsidRPr="00845125" w:rsidRDefault="00845125" w:rsidP="00845125">
      <w:r w:rsidRPr="00845125">
        <w:t xml:space="preserve">Обычно у таких предложений быстро растёт процент годовых. Не исключено, что доходит до  50 и больше процентов. Поэтому нужно повременить с оформлением, не узнав про рост </w:t>
      </w:r>
      <w:proofErr w:type="gramStart"/>
      <w:r w:rsidRPr="00845125">
        <w:t>годовых</w:t>
      </w:r>
      <w:proofErr w:type="gramEnd"/>
      <w:r w:rsidRPr="00845125">
        <w:t>.</w:t>
      </w:r>
    </w:p>
    <w:sectPr w:rsidR="00EE1961" w:rsidRPr="00845125" w:rsidSect="00845125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2154"/>
    <w:multiLevelType w:val="hybridMultilevel"/>
    <w:tmpl w:val="CBA05464"/>
    <w:lvl w:ilvl="0" w:tplc="13DE6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F255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3C98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D6D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6C6B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946C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8A9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CD9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061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125"/>
    <w:rsid w:val="00243246"/>
    <w:rsid w:val="00244B8C"/>
    <w:rsid w:val="0027186F"/>
    <w:rsid w:val="00513B80"/>
    <w:rsid w:val="00845125"/>
    <w:rsid w:val="00A11D34"/>
    <w:rsid w:val="00AE3DC4"/>
    <w:rsid w:val="00EE1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9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7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2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2021-12-15T19:48:00Z</cp:lastPrinted>
  <dcterms:created xsi:type="dcterms:W3CDTF">2021-12-15T19:01:00Z</dcterms:created>
  <dcterms:modified xsi:type="dcterms:W3CDTF">2021-12-15T19:49:00Z</dcterms:modified>
</cp:coreProperties>
</file>